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07CA4CB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事務総長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>・代表理事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0E8EDDDE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5C135155" w14:textId="14A8ACB8" w:rsidR="006C0BCB" w:rsidRPr="00F72C28" w:rsidRDefault="006C0BCB" w:rsidP="357CFDFE">
      <w:pPr>
        <w:ind w:firstLineChars="150" w:firstLine="360"/>
        <w:rPr>
          <w:rFonts w:ascii="游明朝" w:eastAsia="游明朝" w:hAnsi="游明朝" w:cs="游明朝"/>
          <w:color w:val="000000" w:themeColor="text1"/>
          <w:sz w:val="22"/>
          <w:lang w:eastAsia="zh-TW"/>
        </w:rPr>
      </w:pPr>
      <w:r w:rsidRPr="357CFDFE">
        <w:rPr>
          <w:rFonts w:asciiTheme="minorEastAsia" w:eastAsiaTheme="minorEastAsia" w:hAnsiTheme="minorEastAsia"/>
          <w:sz w:val="24"/>
          <w:szCs w:val="24"/>
          <w:lang w:eastAsia="zh-TW"/>
        </w:rPr>
        <w:t>契約件名：</w:t>
      </w:r>
      <w:r w:rsidR="130392B0" w:rsidRPr="357CFDFE">
        <w:rPr>
          <w:rFonts w:ascii="游明朝" w:eastAsia="游明朝" w:hAnsi="游明朝" w:cs="游明朝"/>
          <w:color w:val="000000" w:themeColor="text1"/>
          <w:sz w:val="24"/>
          <w:szCs w:val="24"/>
        </w:rPr>
        <w:t>催事施設(大催事広場・催事場</w:t>
      </w:r>
      <w:r w:rsidR="00365D1C">
        <w:rPr>
          <w:rFonts w:ascii="游明朝" w:eastAsia="游明朝" w:hAnsi="游明朝" w:cs="游明朝" w:hint="eastAsia"/>
          <w:color w:val="000000" w:themeColor="text1"/>
          <w:sz w:val="24"/>
          <w:szCs w:val="24"/>
        </w:rPr>
        <w:t>・展示場</w:t>
      </w:r>
      <w:r w:rsidR="130392B0" w:rsidRPr="357CFDFE">
        <w:rPr>
          <w:rFonts w:ascii="游明朝" w:eastAsia="游明朝" w:hAnsi="游明朝" w:cs="游明朝"/>
          <w:color w:val="000000" w:themeColor="text1"/>
          <w:sz w:val="24"/>
          <w:szCs w:val="24"/>
        </w:rPr>
        <w:t>)におけるサプライヤーの募集のお知らせ</w:t>
      </w:r>
    </w:p>
    <w:p w14:paraId="6989AFA1" w14:textId="7E31088C" w:rsidR="006C0BCB" w:rsidRPr="00F72C28" w:rsidRDefault="006C0BCB" w:rsidP="36676E7A">
      <w:pPr>
        <w:rPr>
          <w:rFonts w:ascii="游明朝" w:eastAsia="游明朝" w:hAnsi="游明朝" w:cs="游明朝"/>
          <w:color w:val="000000" w:themeColor="text1"/>
          <w:sz w:val="22"/>
          <w:lang w:eastAsia="zh-TW"/>
        </w:rPr>
      </w:pPr>
    </w:p>
    <w:p w14:paraId="42106C6D" w14:textId="29242B03" w:rsidR="006C0BCB" w:rsidRPr="00F72C28" w:rsidRDefault="006C0BCB" w:rsidP="36676E7A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1E57" w14:textId="77777777" w:rsidR="00612266" w:rsidRDefault="00612266">
      <w:r>
        <w:separator/>
      </w:r>
    </w:p>
  </w:endnote>
  <w:endnote w:type="continuationSeparator" w:id="0">
    <w:p w14:paraId="31191AC2" w14:textId="77777777" w:rsidR="00612266" w:rsidRDefault="0061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AA603" w14:textId="77777777" w:rsidR="00612266" w:rsidRDefault="00612266">
      <w:r>
        <w:separator/>
      </w:r>
    </w:p>
  </w:footnote>
  <w:footnote w:type="continuationSeparator" w:id="0">
    <w:p w14:paraId="2DDD27B9" w14:textId="77777777" w:rsidR="00612266" w:rsidRDefault="00612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121AD1"/>
    <w:rsid w:val="001258F4"/>
    <w:rsid w:val="001C08C5"/>
    <w:rsid w:val="00210D8F"/>
    <w:rsid w:val="00365D1C"/>
    <w:rsid w:val="00391F36"/>
    <w:rsid w:val="003A6916"/>
    <w:rsid w:val="00421639"/>
    <w:rsid w:val="004B23C7"/>
    <w:rsid w:val="004D0374"/>
    <w:rsid w:val="004E5271"/>
    <w:rsid w:val="004F5401"/>
    <w:rsid w:val="00507460"/>
    <w:rsid w:val="00597921"/>
    <w:rsid w:val="005E2A0C"/>
    <w:rsid w:val="00612266"/>
    <w:rsid w:val="00621480"/>
    <w:rsid w:val="006762A1"/>
    <w:rsid w:val="006C0BCB"/>
    <w:rsid w:val="00770FA4"/>
    <w:rsid w:val="008967D8"/>
    <w:rsid w:val="008A6643"/>
    <w:rsid w:val="00954C32"/>
    <w:rsid w:val="009F365C"/>
    <w:rsid w:val="00AB44D5"/>
    <w:rsid w:val="00BB71DD"/>
    <w:rsid w:val="00D17CCE"/>
    <w:rsid w:val="00D268E9"/>
    <w:rsid w:val="00D44422"/>
    <w:rsid w:val="00D90147"/>
    <w:rsid w:val="00DA7EDC"/>
    <w:rsid w:val="00DB794F"/>
    <w:rsid w:val="00EA14BD"/>
    <w:rsid w:val="00F72C28"/>
    <w:rsid w:val="00FA59F9"/>
    <w:rsid w:val="130392B0"/>
    <w:rsid w:val="357CFDFE"/>
    <w:rsid w:val="3667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83F5EBDB083A4CBB32694E43AE13E0" ma:contentTypeVersion="4" ma:contentTypeDescription="新しいドキュメントを作成します。" ma:contentTypeScope="" ma:versionID="a2cc465ba573cccdb36cba7f66fc7cf6">
  <xsd:schema xmlns:xsd="http://www.w3.org/2001/XMLSchema" xmlns:xs="http://www.w3.org/2001/XMLSchema" xmlns:p="http://schemas.microsoft.com/office/2006/metadata/properties" xmlns:ns2="7d762b74-826c-44fa-9b52-d4983f69deb6" targetNamespace="http://schemas.microsoft.com/office/2006/metadata/properties" ma:root="true" ma:fieldsID="af895c45aa60067b343d2a25aed02fba" ns2:_="">
    <xsd:import namespace="7d762b74-826c-44fa-9b52-d4983f69de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62b74-826c-44fa-9b52-d4983f69d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B955DE-120E-4B0C-BDED-0DBE2AAD9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62b74-826c-44fa-9b52-d4983f69d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C1B41B-CF18-4745-869B-CC0CE39C6A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198EE-7978-4A53-86F9-ED8884B378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澤村 尚彦</cp:lastModifiedBy>
  <cp:revision>6</cp:revision>
  <dcterms:created xsi:type="dcterms:W3CDTF">2023-12-12T08:31:00Z</dcterms:created>
  <dcterms:modified xsi:type="dcterms:W3CDTF">2026-06-08T08:31:00Z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0x0101003C83F5EBDB083A4CBB32694E43AE13E0</vt:lpwstr>
  </property>
  <property fmtid="{D5CDD505-2E9C-101B-9397-08002B2CF9AE}" pid="10" name="Order">
    <vt:r8>250100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